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87F" w:rsidRPr="0025327D" w:rsidRDefault="0025327D">
      <w:pPr>
        <w:rPr>
          <w:rFonts w:ascii="Garamond" w:hAnsi="Garamond"/>
        </w:rPr>
      </w:pPr>
      <w:r w:rsidRPr="0025327D">
        <w:rPr>
          <w:rFonts w:ascii="Garamond" w:hAnsi="Garamond"/>
        </w:rPr>
        <w:t>Read the following excerpts from the 14</w:t>
      </w:r>
      <w:r w:rsidRPr="0025327D">
        <w:rPr>
          <w:rFonts w:ascii="Garamond" w:hAnsi="Garamond"/>
          <w:vertAlign w:val="superscript"/>
        </w:rPr>
        <w:t>th</w:t>
      </w:r>
      <w:r w:rsidRPr="0025327D">
        <w:rPr>
          <w:rFonts w:ascii="Garamond" w:hAnsi="Garamond"/>
        </w:rPr>
        <w:t xml:space="preserve"> Amendment.  In the space provided, summarize what each section says.</w:t>
      </w:r>
    </w:p>
    <w:p w:rsidR="0025327D" w:rsidRDefault="0025327D" w:rsidP="0025327D">
      <w:pPr>
        <w:pStyle w:val="NormalWeb"/>
        <w:pBdr>
          <w:top w:val="single" w:sz="4" w:space="1" w:color="auto"/>
          <w:left w:val="single" w:sz="4" w:space="4" w:color="auto"/>
          <w:bottom w:val="single" w:sz="4" w:space="1" w:color="auto"/>
          <w:right w:val="single" w:sz="4" w:space="4" w:color="auto"/>
        </w:pBdr>
        <w:rPr>
          <w:rFonts w:ascii="Garamond" w:hAnsi="Garamond"/>
          <w:sz w:val="22"/>
          <w:szCs w:val="22"/>
        </w:rPr>
      </w:pPr>
      <w:r w:rsidRPr="0025327D">
        <w:rPr>
          <w:rFonts w:ascii="Garamond" w:hAnsi="Garamond"/>
          <w:b/>
          <w:sz w:val="22"/>
          <w:szCs w:val="22"/>
        </w:rPr>
        <w:t>Section. 1.</w:t>
      </w:r>
      <w:r w:rsidRPr="0025327D">
        <w:rPr>
          <w:rFonts w:ascii="Garamond" w:hAnsi="Garamond"/>
          <w:sz w:val="22"/>
          <w:szCs w:val="22"/>
        </w:rPr>
        <w:t xml:space="preserve"> All persons born or naturalized in the United States and subject to the jurisdiction </w:t>
      </w:r>
      <w:proofErr w:type="gramStart"/>
      <w:r w:rsidRPr="0025327D">
        <w:rPr>
          <w:rFonts w:ascii="Garamond" w:hAnsi="Garamond"/>
          <w:sz w:val="22"/>
          <w:szCs w:val="22"/>
        </w:rPr>
        <w:t>thereof,</w:t>
      </w:r>
      <w:proofErr w:type="gramEnd"/>
      <w:r w:rsidRPr="0025327D">
        <w:rPr>
          <w:rFonts w:ascii="Garamond" w:hAnsi="Garamond"/>
          <w:sz w:val="22"/>
          <w:szCs w:val="22"/>
        </w:rPr>
        <w:t xml:space="preserve">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 </w:t>
      </w:r>
    </w:p>
    <w:p w:rsidR="0025327D" w:rsidRDefault="0025327D" w:rsidP="0025327D">
      <w:pPr>
        <w:pStyle w:val="NormalWeb"/>
        <w:pBdr>
          <w:top w:val="single" w:sz="4" w:space="1" w:color="auto"/>
          <w:left w:val="single" w:sz="4" w:space="4" w:color="auto"/>
          <w:bottom w:val="single" w:sz="4" w:space="1" w:color="auto"/>
          <w:right w:val="single" w:sz="4" w:space="4" w:color="auto"/>
        </w:pBdr>
        <w:rPr>
          <w:rFonts w:ascii="Garamond" w:hAnsi="Garamond"/>
          <w:sz w:val="22"/>
          <w:szCs w:val="22"/>
        </w:rPr>
      </w:pPr>
    </w:p>
    <w:p w:rsidR="0025327D" w:rsidRDefault="0025327D" w:rsidP="0025327D">
      <w:pPr>
        <w:pStyle w:val="NormalWeb"/>
        <w:pBdr>
          <w:top w:val="single" w:sz="4" w:space="1" w:color="auto"/>
          <w:left w:val="single" w:sz="4" w:space="4" w:color="auto"/>
          <w:bottom w:val="single" w:sz="4" w:space="1" w:color="auto"/>
          <w:right w:val="single" w:sz="4" w:space="4" w:color="auto"/>
        </w:pBdr>
        <w:rPr>
          <w:rFonts w:ascii="Garamond" w:hAnsi="Garamond"/>
          <w:sz w:val="22"/>
          <w:szCs w:val="22"/>
        </w:rPr>
      </w:pPr>
    </w:p>
    <w:p w:rsidR="0025327D" w:rsidRPr="0025327D" w:rsidRDefault="0025327D" w:rsidP="0025327D">
      <w:pPr>
        <w:pStyle w:val="NormalWeb"/>
        <w:pBdr>
          <w:top w:val="single" w:sz="4" w:space="1" w:color="auto"/>
          <w:left w:val="single" w:sz="4" w:space="4" w:color="auto"/>
          <w:bottom w:val="single" w:sz="4" w:space="1" w:color="auto"/>
          <w:right w:val="single" w:sz="4" w:space="4" w:color="auto"/>
        </w:pBdr>
        <w:rPr>
          <w:rFonts w:ascii="Garamond" w:hAnsi="Garamond"/>
          <w:sz w:val="22"/>
          <w:szCs w:val="22"/>
        </w:rPr>
      </w:pPr>
    </w:p>
    <w:p w:rsidR="0025327D" w:rsidRDefault="0025327D" w:rsidP="0025327D">
      <w:pPr>
        <w:pStyle w:val="NormalWeb"/>
        <w:rPr>
          <w:rFonts w:ascii="Garamond" w:hAnsi="Garamond"/>
          <w:sz w:val="22"/>
          <w:szCs w:val="22"/>
        </w:rPr>
      </w:pPr>
    </w:p>
    <w:p w:rsidR="0025327D" w:rsidRDefault="0025327D" w:rsidP="0025327D">
      <w:pPr>
        <w:pStyle w:val="NormalWeb"/>
        <w:pBdr>
          <w:top w:val="single" w:sz="4" w:space="1" w:color="auto"/>
          <w:left w:val="single" w:sz="4" w:space="4" w:color="auto"/>
          <w:bottom w:val="single" w:sz="4" w:space="1" w:color="auto"/>
          <w:right w:val="single" w:sz="4" w:space="4" w:color="auto"/>
        </w:pBdr>
        <w:rPr>
          <w:rFonts w:ascii="Garamond" w:hAnsi="Garamond"/>
          <w:sz w:val="22"/>
          <w:szCs w:val="22"/>
        </w:rPr>
      </w:pPr>
      <w:r w:rsidRPr="0025327D">
        <w:rPr>
          <w:rFonts w:ascii="Garamond" w:hAnsi="Garamond"/>
          <w:sz w:val="22"/>
          <w:szCs w:val="22"/>
        </w:rPr>
        <w:t xml:space="preserve">Section. 2. Representatives shall be apportioned among the several States according to their respective numbers, counting the whole number of persons in each State, excluding Indians not taxed. But when the right to vote at any election for the choice of electors for President and Vice President of the United States, Representatives in Congress, the Executive and Judicial officers of a State, or the members of the Legislature thereof, is denied to any of the male inhabitants of such State, being twenty-one years of age, and citizens of the United States, or in any way abridged, except for participation in rebellion, or other crime, the basis of representation therein shall be reduced in the proportion which the number of such male citizens shall bear to the whole number of male citizens twenty-one years of age in such State. </w:t>
      </w:r>
    </w:p>
    <w:p w:rsidR="0025327D" w:rsidRDefault="0025327D" w:rsidP="0025327D">
      <w:pPr>
        <w:pStyle w:val="NormalWeb"/>
        <w:pBdr>
          <w:top w:val="single" w:sz="4" w:space="1" w:color="auto"/>
          <w:left w:val="single" w:sz="4" w:space="4" w:color="auto"/>
          <w:bottom w:val="single" w:sz="4" w:space="1" w:color="auto"/>
          <w:right w:val="single" w:sz="4" w:space="4" w:color="auto"/>
        </w:pBdr>
        <w:rPr>
          <w:rFonts w:ascii="Garamond" w:hAnsi="Garamond"/>
          <w:sz w:val="22"/>
          <w:szCs w:val="22"/>
        </w:rPr>
      </w:pPr>
    </w:p>
    <w:p w:rsidR="0025327D" w:rsidRDefault="0025327D" w:rsidP="0025327D">
      <w:pPr>
        <w:pStyle w:val="NormalWeb"/>
        <w:pBdr>
          <w:top w:val="single" w:sz="4" w:space="1" w:color="auto"/>
          <w:left w:val="single" w:sz="4" w:space="4" w:color="auto"/>
          <w:bottom w:val="single" w:sz="4" w:space="1" w:color="auto"/>
          <w:right w:val="single" w:sz="4" w:space="4" w:color="auto"/>
        </w:pBdr>
        <w:rPr>
          <w:rFonts w:ascii="Garamond" w:hAnsi="Garamond"/>
          <w:sz w:val="22"/>
          <w:szCs w:val="22"/>
        </w:rPr>
      </w:pPr>
    </w:p>
    <w:p w:rsidR="0025327D" w:rsidRPr="0025327D" w:rsidRDefault="0025327D" w:rsidP="0025327D">
      <w:pPr>
        <w:pStyle w:val="NormalWeb"/>
        <w:pBdr>
          <w:top w:val="single" w:sz="4" w:space="1" w:color="auto"/>
          <w:left w:val="single" w:sz="4" w:space="4" w:color="auto"/>
          <w:bottom w:val="single" w:sz="4" w:space="1" w:color="auto"/>
          <w:right w:val="single" w:sz="4" w:space="4" w:color="auto"/>
        </w:pBdr>
        <w:rPr>
          <w:rFonts w:ascii="Garamond" w:hAnsi="Garamond"/>
          <w:sz w:val="22"/>
          <w:szCs w:val="22"/>
        </w:rPr>
      </w:pPr>
    </w:p>
    <w:p w:rsidR="0025327D" w:rsidRDefault="0025327D" w:rsidP="0025327D">
      <w:pPr>
        <w:pStyle w:val="NormalWeb"/>
        <w:rPr>
          <w:rFonts w:ascii="Garamond" w:hAnsi="Garamond"/>
          <w:sz w:val="22"/>
          <w:szCs w:val="22"/>
        </w:rPr>
      </w:pPr>
    </w:p>
    <w:p w:rsidR="0025327D" w:rsidRDefault="0025327D" w:rsidP="0025327D">
      <w:pPr>
        <w:pStyle w:val="NormalWeb"/>
        <w:pBdr>
          <w:top w:val="single" w:sz="4" w:space="1" w:color="auto"/>
          <w:left w:val="single" w:sz="4" w:space="4" w:color="auto"/>
          <w:bottom w:val="single" w:sz="4" w:space="1" w:color="auto"/>
          <w:right w:val="single" w:sz="4" w:space="4" w:color="auto"/>
        </w:pBdr>
        <w:rPr>
          <w:rFonts w:ascii="Garamond" w:hAnsi="Garamond"/>
          <w:sz w:val="22"/>
          <w:szCs w:val="22"/>
        </w:rPr>
      </w:pPr>
      <w:r w:rsidRPr="0025327D">
        <w:rPr>
          <w:rFonts w:ascii="Garamond" w:hAnsi="Garamond"/>
          <w:sz w:val="22"/>
          <w:szCs w:val="22"/>
        </w:rPr>
        <w:t xml:space="preserve">Section. 3. No person shall be a Senator or Representative in Congress, or elector of President and Vice President, or hold any office, civil or military, under the United States, or under any State, who, having previously taken an oath, as a member of Congress, or as an officer of the United States, or as a member of any State legislature, or as an executive or judicial officer of any State, to support the Constitution of the United States, shall have engaged in insurrection or rebellion against the same, or given aid or comfort to the enemies thereof. But Congress may by a vote of two-thirds of each House, remove such disability. </w:t>
      </w:r>
    </w:p>
    <w:p w:rsidR="0025327D" w:rsidRDefault="0025327D" w:rsidP="0025327D">
      <w:pPr>
        <w:pStyle w:val="NormalWeb"/>
        <w:pBdr>
          <w:top w:val="single" w:sz="4" w:space="1" w:color="auto"/>
          <w:left w:val="single" w:sz="4" w:space="4" w:color="auto"/>
          <w:bottom w:val="single" w:sz="4" w:space="1" w:color="auto"/>
          <w:right w:val="single" w:sz="4" w:space="4" w:color="auto"/>
        </w:pBdr>
        <w:rPr>
          <w:rFonts w:ascii="Garamond" w:hAnsi="Garamond"/>
          <w:sz w:val="22"/>
          <w:szCs w:val="22"/>
        </w:rPr>
      </w:pPr>
    </w:p>
    <w:p w:rsidR="0025327D" w:rsidRDefault="0025327D" w:rsidP="0025327D">
      <w:pPr>
        <w:pStyle w:val="NormalWeb"/>
        <w:pBdr>
          <w:top w:val="single" w:sz="4" w:space="1" w:color="auto"/>
          <w:left w:val="single" w:sz="4" w:space="4" w:color="auto"/>
          <w:bottom w:val="single" w:sz="4" w:space="1" w:color="auto"/>
          <w:right w:val="single" w:sz="4" w:space="4" w:color="auto"/>
        </w:pBdr>
        <w:rPr>
          <w:rFonts w:ascii="Garamond" w:hAnsi="Garamond"/>
          <w:sz w:val="22"/>
          <w:szCs w:val="22"/>
        </w:rPr>
      </w:pPr>
    </w:p>
    <w:p w:rsidR="0025327D" w:rsidRPr="0025327D" w:rsidRDefault="0025327D" w:rsidP="0025327D">
      <w:pPr>
        <w:pStyle w:val="NormalWeb"/>
        <w:pBdr>
          <w:top w:val="single" w:sz="4" w:space="1" w:color="auto"/>
          <w:left w:val="single" w:sz="4" w:space="4" w:color="auto"/>
          <w:bottom w:val="single" w:sz="4" w:space="1" w:color="auto"/>
          <w:right w:val="single" w:sz="4" w:space="4" w:color="auto"/>
        </w:pBdr>
        <w:rPr>
          <w:rFonts w:ascii="Garamond" w:hAnsi="Garamond"/>
          <w:sz w:val="22"/>
          <w:szCs w:val="22"/>
        </w:rPr>
      </w:pPr>
    </w:p>
    <w:p w:rsidR="0025327D" w:rsidRDefault="0025327D" w:rsidP="0025327D">
      <w:pPr>
        <w:pStyle w:val="NormalWeb"/>
        <w:rPr>
          <w:rFonts w:ascii="Garamond" w:hAnsi="Garamond"/>
          <w:sz w:val="22"/>
          <w:szCs w:val="22"/>
        </w:rPr>
      </w:pPr>
    </w:p>
    <w:p w:rsidR="0025327D" w:rsidRDefault="0025327D" w:rsidP="0025327D">
      <w:pPr>
        <w:pStyle w:val="NormalWeb"/>
        <w:pBdr>
          <w:top w:val="single" w:sz="4" w:space="1" w:color="auto"/>
          <w:left w:val="single" w:sz="4" w:space="4" w:color="auto"/>
          <w:bottom w:val="single" w:sz="4" w:space="1" w:color="auto"/>
          <w:right w:val="single" w:sz="4" w:space="4" w:color="auto"/>
        </w:pBdr>
        <w:rPr>
          <w:rFonts w:ascii="Garamond" w:hAnsi="Garamond"/>
          <w:sz w:val="22"/>
          <w:szCs w:val="22"/>
        </w:rPr>
      </w:pPr>
      <w:r w:rsidRPr="0025327D">
        <w:rPr>
          <w:rFonts w:ascii="Garamond" w:hAnsi="Garamond"/>
          <w:sz w:val="22"/>
          <w:szCs w:val="22"/>
        </w:rPr>
        <w:lastRenderedPageBreak/>
        <w:t xml:space="preserve">Section. 4. The validity of the public debt of the United States, authorized by law, including debts incurred for payment of pensions and bounties for services in suppressing insurrection or rebellion, shall not be questioned. But neither the United States nor any State shall assume or pay any debt or obligation incurred in aid of insurrection or rebellion against the United States, or any claim for the loss or emancipation of any slave; but all such debts, obligations and claims shall be held illegal and void. </w:t>
      </w:r>
    </w:p>
    <w:p w:rsidR="0025327D" w:rsidRDefault="0025327D" w:rsidP="0025327D">
      <w:pPr>
        <w:pStyle w:val="NormalWeb"/>
        <w:pBdr>
          <w:top w:val="single" w:sz="4" w:space="1" w:color="auto"/>
          <w:left w:val="single" w:sz="4" w:space="4" w:color="auto"/>
          <w:bottom w:val="single" w:sz="4" w:space="1" w:color="auto"/>
          <w:right w:val="single" w:sz="4" w:space="4" w:color="auto"/>
        </w:pBdr>
        <w:rPr>
          <w:rFonts w:ascii="Garamond" w:hAnsi="Garamond"/>
          <w:sz w:val="22"/>
          <w:szCs w:val="22"/>
        </w:rPr>
      </w:pPr>
    </w:p>
    <w:p w:rsidR="0025327D" w:rsidRDefault="0025327D" w:rsidP="0025327D">
      <w:pPr>
        <w:pStyle w:val="NormalWeb"/>
        <w:pBdr>
          <w:top w:val="single" w:sz="4" w:space="1" w:color="auto"/>
          <w:left w:val="single" w:sz="4" w:space="4" w:color="auto"/>
          <w:bottom w:val="single" w:sz="4" w:space="1" w:color="auto"/>
          <w:right w:val="single" w:sz="4" w:space="4" w:color="auto"/>
        </w:pBdr>
        <w:rPr>
          <w:rFonts w:ascii="Garamond" w:hAnsi="Garamond"/>
          <w:sz w:val="22"/>
          <w:szCs w:val="22"/>
        </w:rPr>
      </w:pPr>
    </w:p>
    <w:p w:rsidR="0025327D" w:rsidRPr="0025327D" w:rsidRDefault="0025327D" w:rsidP="0025327D">
      <w:pPr>
        <w:pStyle w:val="NormalWeb"/>
        <w:pBdr>
          <w:top w:val="single" w:sz="4" w:space="1" w:color="auto"/>
          <w:left w:val="single" w:sz="4" w:space="4" w:color="auto"/>
          <w:bottom w:val="single" w:sz="4" w:space="1" w:color="auto"/>
          <w:right w:val="single" w:sz="4" w:space="4" w:color="auto"/>
        </w:pBdr>
        <w:rPr>
          <w:rFonts w:ascii="Garamond" w:hAnsi="Garamond"/>
          <w:sz w:val="22"/>
          <w:szCs w:val="22"/>
        </w:rPr>
      </w:pPr>
    </w:p>
    <w:p w:rsidR="0025327D" w:rsidRDefault="0025327D" w:rsidP="0025327D">
      <w:pPr>
        <w:pStyle w:val="NormalWeb"/>
        <w:rPr>
          <w:rFonts w:ascii="Garamond" w:hAnsi="Garamond"/>
          <w:sz w:val="22"/>
          <w:szCs w:val="22"/>
        </w:rPr>
      </w:pPr>
    </w:p>
    <w:p w:rsidR="0025327D" w:rsidRDefault="0025327D" w:rsidP="0025327D">
      <w:pPr>
        <w:pStyle w:val="NormalWeb"/>
        <w:pBdr>
          <w:top w:val="single" w:sz="4" w:space="1" w:color="auto"/>
          <w:left w:val="single" w:sz="4" w:space="4" w:color="auto"/>
          <w:bottom w:val="single" w:sz="4" w:space="1" w:color="auto"/>
          <w:right w:val="single" w:sz="4" w:space="4" w:color="auto"/>
        </w:pBdr>
        <w:rPr>
          <w:rFonts w:ascii="Garamond" w:hAnsi="Garamond"/>
          <w:sz w:val="22"/>
          <w:szCs w:val="22"/>
        </w:rPr>
      </w:pPr>
      <w:r w:rsidRPr="0025327D">
        <w:rPr>
          <w:rFonts w:ascii="Garamond" w:hAnsi="Garamond"/>
          <w:sz w:val="22"/>
          <w:szCs w:val="22"/>
        </w:rPr>
        <w:t>Section. 5. The Congress shall have power to enforce, by appropriate legislation, the provisions of this article.</w:t>
      </w:r>
    </w:p>
    <w:p w:rsidR="0025327D" w:rsidRDefault="0025327D" w:rsidP="0025327D">
      <w:pPr>
        <w:pStyle w:val="NormalWeb"/>
        <w:pBdr>
          <w:top w:val="single" w:sz="4" w:space="1" w:color="auto"/>
          <w:left w:val="single" w:sz="4" w:space="4" w:color="auto"/>
          <w:bottom w:val="single" w:sz="4" w:space="1" w:color="auto"/>
          <w:right w:val="single" w:sz="4" w:space="4" w:color="auto"/>
        </w:pBdr>
        <w:rPr>
          <w:rFonts w:ascii="Garamond" w:hAnsi="Garamond"/>
          <w:sz w:val="22"/>
          <w:szCs w:val="22"/>
        </w:rPr>
      </w:pPr>
    </w:p>
    <w:p w:rsidR="0025327D" w:rsidRDefault="0025327D" w:rsidP="0025327D">
      <w:pPr>
        <w:pStyle w:val="NormalWeb"/>
        <w:pBdr>
          <w:top w:val="single" w:sz="4" w:space="1" w:color="auto"/>
          <w:left w:val="single" w:sz="4" w:space="4" w:color="auto"/>
          <w:bottom w:val="single" w:sz="4" w:space="1" w:color="auto"/>
          <w:right w:val="single" w:sz="4" w:space="4" w:color="auto"/>
        </w:pBdr>
        <w:rPr>
          <w:rFonts w:ascii="Garamond" w:hAnsi="Garamond"/>
          <w:sz w:val="22"/>
          <w:szCs w:val="22"/>
        </w:rPr>
      </w:pPr>
    </w:p>
    <w:p w:rsidR="0025327D" w:rsidRPr="0025327D" w:rsidRDefault="0025327D" w:rsidP="0025327D">
      <w:pPr>
        <w:pStyle w:val="NormalWeb"/>
        <w:pBdr>
          <w:top w:val="single" w:sz="4" w:space="1" w:color="auto"/>
          <w:left w:val="single" w:sz="4" w:space="4" w:color="auto"/>
          <w:bottom w:val="single" w:sz="4" w:space="1" w:color="auto"/>
          <w:right w:val="single" w:sz="4" w:space="4" w:color="auto"/>
        </w:pBdr>
        <w:rPr>
          <w:rFonts w:ascii="Garamond" w:hAnsi="Garamond"/>
          <w:sz w:val="22"/>
          <w:szCs w:val="22"/>
        </w:rPr>
      </w:pPr>
      <w:r w:rsidRPr="0025327D">
        <w:rPr>
          <w:rFonts w:ascii="Garamond" w:hAnsi="Garamond"/>
          <w:sz w:val="22"/>
          <w:szCs w:val="22"/>
        </w:rPr>
        <w:t xml:space="preserve"> </w:t>
      </w:r>
    </w:p>
    <w:p w:rsidR="00552CC0" w:rsidRPr="00552CC0" w:rsidRDefault="00552CC0" w:rsidP="00552CC0">
      <w:pPr>
        <w:pStyle w:val="ListParagraph"/>
        <w:rPr>
          <w:rFonts w:ascii="Garamond" w:hAnsi="Garamond"/>
          <w:b/>
        </w:rPr>
      </w:pPr>
      <w:r>
        <w:rPr>
          <w:rFonts w:ascii="Garamond" w:hAnsi="Garamond"/>
          <w:b/>
        </w:rPr>
        <w:br/>
      </w:r>
    </w:p>
    <w:p w:rsidR="00764DB4" w:rsidRPr="00764DB4" w:rsidRDefault="00764DB4" w:rsidP="00552CC0">
      <w:pPr>
        <w:pStyle w:val="ListParagraph"/>
        <w:numPr>
          <w:ilvl w:val="0"/>
          <w:numId w:val="3"/>
        </w:numPr>
        <w:rPr>
          <w:rFonts w:ascii="Garamond" w:hAnsi="Garamond"/>
          <w:b/>
        </w:rPr>
      </w:pPr>
      <w:r>
        <w:rPr>
          <w:rFonts w:ascii="Garamond" w:hAnsi="Garamond"/>
        </w:rPr>
        <w:t>The 14</w:t>
      </w:r>
      <w:r w:rsidRPr="00764DB4">
        <w:rPr>
          <w:rFonts w:ascii="Garamond" w:hAnsi="Garamond"/>
          <w:vertAlign w:val="superscript"/>
        </w:rPr>
        <w:t>th</w:t>
      </w:r>
      <w:r>
        <w:rPr>
          <w:rFonts w:ascii="Garamond" w:hAnsi="Garamond"/>
        </w:rPr>
        <w:t xml:space="preserve"> Amendment has two important clauses.  Define each:</w:t>
      </w:r>
    </w:p>
    <w:p w:rsidR="00764DB4" w:rsidRPr="00764DB4" w:rsidRDefault="00764DB4" w:rsidP="00764DB4">
      <w:pPr>
        <w:pStyle w:val="ListParagraph"/>
        <w:numPr>
          <w:ilvl w:val="1"/>
          <w:numId w:val="3"/>
        </w:numPr>
        <w:rPr>
          <w:rFonts w:ascii="Garamond" w:hAnsi="Garamond"/>
          <w:b/>
        </w:rPr>
      </w:pPr>
      <w:r>
        <w:rPr>
          <w:rFonts w:ascii="Garamond" w:hAnsi="Garamond"/>
        </w:rPr>
        <w:t>Due Process Clause:</w:t>
      </w:r>
      <w:r>
        <w:rPr>
          <w:rFonts w:ascii="Garamond" w:hAnsi="Garamond"/>
        </w:rPr>
        <w:br/>
      </w:r>
      <w:r>
        <w:rPr>
          <w:rFonts w:ascii="Garamond" w:hAnsi="Garamond"/>
        </w:rPr>
        <w:br/>
      </w:r>
      <w:r>
        <w:rPr>
          <w:rFonts w:ascii="Garamond" w:hAnsi="Garamond"/>
        </w:rPr>
        <w:br/>
      </w:r>
      <w:r>
        <w:rPr>
          <w:rFonts w:ascii="Garamond" w:hAnsi="Garamond"/>
        </w:rPr>
        <w:br/>
      </w:r>
    </w:p>
    <w:p w:rsidR="00764DB4" w:rsidRPr="00764DB4" w:rsidRDefault="00764DB4" w:rsidP="00764DB4">
      <w:pPr>
        <w:pStyle w:val="ListParagraph"/>
        <w:numPr>
          <w:ilvl w:val="1"/>
          <w:numId w:val="3"/>
        </w:numPr>
        <w:rPr>
          <w:rFonts w:ascii="Garamond" w:hAnsi="Garamond"/>
          <w:b/>
        </w:rPr>
      </w:pPr>
      <w:r>
        <w:rPr>
          <w:rFonts w:ascii="Garamond" w:hAnsi="Garamond"/>
        </w:rPr>
        <w:t>Equal Protection Clause:</w:t>
      </w:r>
      <w:r>
        <w:rPr>
          <w:rFonts w:ascii="Garamond" w:hAnsi="Garamond"/>
        </w:rPr>
        <w:br/>
      </w:r>
      <w:r>
        <w:rPr>
          <w:rFonts w:ascii="Garamond" w:hAnsi="Garamond"/>
        </w:rPr>
        <w:br/>
      </w:r>
      <w:r>
        <w:rPr>
          <w:rFonts w:ascii="Garamond" w:hAnsi="Garamond"/>
        </w:rPr>
        <w:br/>
      </w:r>
      <w:r>
        <w:rPr>
          <w:rFonts w:ascii="Garamond" w:hAnsi="Garamond"/>
        </w:rPr>
        <w:br/>
      </w:r>
      <w:r>
        <w:rPr>
          <w:rFonts w:ascii="Garamond" w:hAnsi="Garamond"/>
        </w:rPr>
        <w:br/>
      </w:r>
      <w:r>
        <w:rPr>
          <w:rFonts w:ascii="Garamond" w:hAnsi="Garamond"/>
        </w:rPr>
        <w:br/>
      </w:r>
    </w:p>
    <w:p w:rsidR="00552CC0" w:rsidRPr="00552CC0" w:rsidRDefault="00552CC0" w:rsidP="00552CC0">
      <w:pPr>
        <w:pStyle w:val="ListParagraph"/>
        <w:numPr>
          <w:ilvl w:val="0"/>
          <w:numId w:val="3"/>
        </w:numPr>
        <w:rPr>
          <w:rFonts w:ascii="Garamond" w:hAnsi="Garamond"/>
          <w:b/>
        </w:rPr>
      </w:pPr>
      <w:r>
        <w:rPr>
          <w:rFonts w:ascii="Garamond" w:hAnsi="Garamond"/>
        </w:rPr>
        <w:t>What values are reflected in the various sections of the 14</w:t>
      </w:r>
      <w:r w:rsidRPr="00552CC0">
        <w:rPr>
          <w:rFonts w:ascii="Garamond" w:hAnsi="Garamond"/>
          <w:vertAlign w:val="superscript"/>
        </w:rPr>
        <w:t>th</w:t>
      </w:r>
      <w:r>
        <w:rPr>
          <w:rFonts w:ascii="Garamond" w:hAnsi="Garamond"/>
        </w:rPr>
        <w:t xml:space="preserve"> Amendment?  Are these values compatible with your ideas about democracy?  Why or why not?</w:t>
      </w:r>
      <w:bookmarkStart w:id="0" w:name="_GoBack"/>
      <w:bookmarkEnd w:id="0"/>
    </w:p>
    <w:sectPr w:rsidR="00552CC0" w:rsidRPr="00552CC0" w:rsidSect="00F56F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AF9" w:rsidRDefault="00D22AF9" w:rsidP="0025327D">
      <w:pPr>
        <w:spacing w:after="0" w:line="240" w:lineRule="auto"/>
      </w:pPr>
      <w:r>
        <w:separator/>
      </w:r>
    </w:p>
  </w:endnote>
  <w:endnote w:type="continuationSeparator" w:id="0">
    <w:p w:rsidR="00D22AF9" w:rsidRDefault="00D22AF9" w:rsidP="00253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AF9" w:rsidRDefault="00D22AF9" w:rsidP="0025327D">
      <w:pPr>
        <w:spacing w:after="0" w:line="240" w:lineRule="auto"/>
      </w:pPr>
      <w:r>
        <w:separator/>
      </w:r>
    </w:p>
  </w:footnote>
  <w:footnote w:type="continuationSeparator" w:id="0">
    <w:p w:rsidR="00D22AF9" w:rsidRDefault="00D22AF9" w:rsidP="0025327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D1855"/>
    <w:multiLevelType w:val="hybridMultilevel"/>
    <w:tmpl w:val="D85CFBA6"/>
    <w:lvl w:ilvl="0" w:tplc="C8145D8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63016B90"/>
    <w:multiLevelType w:val="hybridMultilevel"/>
    <w:tmpl w:val="2C066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7921DE"/>
    <w:multiLevelType w:val="hybridMultilevel"/>
    <w:tmpl w:val="BC64EB1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27D"/>
    <w:rsid w:val="0017287F"/>
    <w:rsid w:val="0025327D"/>
    <w:rsid w:val="00552CC0"/>
    <w:rsid w:val="00764DB4"/>
    <w:rsid w:val="00894AAC"/>
    <w:rsid w:val="009825B6"/>
    <w:rsid w:val="00CD0BD2"/>
    <w:rsid w:val="00D22AF9"/>
    <w:rsid w:val="00E95CE4"/>
    <w:rsid w:val="00EE562E"/>
    <w:rsid w:val="00F56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8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327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3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27D"/>
  </w:style>
  <w:style w:type="paragraph" w:styleId="Footer">
    <w:name w:val="footer"/>
    <w:basedOn w:val="Normal"/>
    <w:link w:val="FooterChar"/>
    <w:uiPriority w:val="99"/>
    <w:semiHidden/>
    <w:unhideWhenUsed/>
    <w:rsid w:val="002532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327D"/>
  </w:style>
  <w:style w:type="paragraph" w:styleId="BalloonText">
    <w:name w:val="Balloon Text"/>
    <w:basedOn w:val="Normal"/>
    <w:link w:val="BalloonTextChar"/>
    <w:uiPriority w:val="99"/>
    <w:semiHidden/>
    <w:unhideWhenUsed/>
    <w:rsid w:val="00253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27D"/>
    <w:rPr>
      <w:rFonts w:ascii="Tahoma" w:hAnsi="Tahoma" w:cs="Tahoma"/>
      <w:sz w:val="16"/>
      <w:szCs w:val="16"/>
    </w:rPr>
  </w:style>
  <w:style w:type="table" w:styleId="TableGrid">
    <w:name w:val="Table Grid"/>
    <w:basedOn w:val="TableNormal"/>
    <w:uiPriority w:val="59"/>
    <w:rsid w:val="00CD0B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D0BD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8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327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3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27D"/>
  </w:style>
  <w:style w:type="paragraph" w:styleId="Footer">
    <w:name w:val="footer"/>
    <w:basedOn w:val="Normal"/>
    <w:link w:val="FooterChar"/>
    <w:uiPriority w:val="99"/>
    <w:semiHidden/>
    <w:unhideWhenUsed/>
    <w:rsid w:val="002532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327D"/>
  </w:style>
  <w:style w:type="paragraph" w:styleId="BalloonText">
    <w:name w:val="Balloon Text"/>
    <w:basedOn w:val="Normal"/>
    <w:link w:val="BalloonTextChar"/>
    <w:uiPriority w:val="99"/>
    <w:semiHidden/>
    <w:unhideWhenUsed/>
    <w:rsid w:val="00253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27D"/>
    <w:rPr>
      <w:rFonts w:ascii="Tahoma" w:hAnsi="Tahoma" w:cs="Tahoma"/>
      <w:sz w:val="16"/>
      <w:szCs w:val="16"/>
    </w:rPr>
  </w:style>
  <w:style w:type="table" w:styleId="TableGrid">
    <w:name w:val="Table Grid"/>
    <w:basedOn w:val="TableNormal"/>
    <w:uiPriority w:val="59"/>
    <w:rsid w:val="00CD0B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D0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5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2545</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Amber Rogers</cp:lastModifiedBy>
  <cp:revision>2</cp:revision>
  <cp:lastPrinted>2010-12-06T13:11:00Z</cp:lastPrinted>
  <dcterms:created xsi:type="dcterms:W3CDTF">2014-12-10T23:26:00Z</dcterms:created>
  <dcterms:modified xsi:type="dcterms:W3CDTF">2014-12-10T23:26:00Z</dcterms:modified>
</cp:coreProperties>
</file>