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2004" w14:textId="77777777" w:rsidR="00B918B6" w:rsidRPr="000A2E48" w:rsidRDefault="00B918B6" w:rsidP="000A2E48">
      <w:pPr>
        <w:spacing w:after="0" w:line="240" w:lineRule="auto"/>
        <w:jc w:val="center"/>
        <w:rPr>
          <w:rFonts w:ascii="BlairMdITC TT-Medium" w:eastAsia="Calibri" w:hAnsi="BlairMdITC TT-Medium" w:cs="Times New Roman"/>
          <w:b/>
          <w:sz w:val="24"/>
          <w:szCs w:val="24"/>
          <w:u w:val="single"/>
        </w:rPr>
      </w:pPr>
      <w:r w:rsidRPr="000A2E48">
        <w:rPr>
          <w:rFonts w:ascii="BlairMdITC TT-Medium" w:eastAsia="Calibri" w:hAnsi="BlairMdITC TT-Medium" w:cs="Times New Roman"/>
          <w:b/>
          <w:sz w:val="24"/>
          <w:szCs w:val="24"/>
          <w:u w:val="single"/>
        </w:rPr>
        <w:t>Government and Citizenship</w:t>
      </w:r>
    </w:p>
    <w:p w14:paraId="2220311E" w14:textId="77777777" w:rsidR="00B918B6" w:rsidRPr="000A2E48" w:rsidRDefault="00B918B6" w:rsidP="00B918B6">
      <w:pPr>
        <w:spacing w:after="0" w:line="240" w:lineRule="auto"/>
        <w:jc w:val="center"/>
        <w:rPr>
          <w:rFonts w:ascii="BlairMdITC TT-Medium" w:eastAsia="Calibri" w:hAnsi="BlairMdITC TT-Medium" w:cs="Times New Roman"/>
          <w:b/>
          <w:sz w:val="24"/>
          <w:szCs w:val="24"/>
          <w:u w:val="single"/>
        </w:rPr>
      </w:pPr>
      <w:r w:rsidRPr="000A2E48">
        <w:rPr>
          <w:rFonts w:ascii="BlairMdITC TT-Medium" w:eastAsia="Calibri" w:hAnsi="BlairMdITC TT-Medium" w:cs="Times New Roman"/>
          <w:b/>
          <w:sz w:val="24"/>
          <w:szCs w:val="24"/>
          <w:u w:val="single"/>
        </w:rPr>
        <w:t>Unit 2:  Principles of the Constitution and Federalism</w:t>
      </w:r>
    </w:p>
    <w:p w14:paraId="48090285" w14:textId="77777777" w:rsidR="00B918B6" w:rsidRDefault="00FE0EF5" w:rsidP="00B918B6">
      <w:pPr>
        <w:spacing w:after="0" w:line="240" w:lineRule="auto"/>
        <w:jc w:val="center"/>
        <w:rPr>
          <w:rFonts w:ascii="BlairMdITC TT-Medium" w:eastAsia="Calibri" w:hAnsi="BlairMdITC TT-Medium" w:cs="Times New Roman"/>
          <w:b/>
          <w:sz w:val="24"/>
          <w:szCs w:val="24"/>
          <w:u w:val="single"/>
        </w:rPr>
      </w:pPr>
      <w:proofErr w:type="gramStart"/>
      <w:r w:rsidRPr="000A2E48">
        <w:rPr>
          <w:rFonts w:ascii="BlairMdITC TT-Medium" w:eastAsia="Calibri" w:hAnsi="BlairMdITC TT-Medium" w:cs="Times New Roman"/>
          <w:b/>
          <w:sz w:val="24"/>
          <w:szCs w:val="24"/>
          <w:u w:val="single"/>
        </w:rPr>
        <w:t>pg</w:t>
      </w:r>
      <w:proofErr w:type="gramEnd"/>
      <w:r w:rsidRPr="000A2E48">
        <w:rPr>
          <w:rFonts w:ascii="BlairMdITC TT-Medium" w:eastAsia="Calibri" w:hAnsi="BlairMdITC TT-Medium" w:cs="Times New Roman"/>
          <w:b/>
          <w:sz w:val="24"/>
          <w:szCs w:val="24"/>
          <w:u w:val="single"/>
        </w:rPr>
        <w:t>. 68-117</w:t>
      </w:r>
    </w:p>
    <w:p w14:paraId="1CB2921E" w14:textId="77777777" w:rsidR="000A2E48" w:rsidRPr="000A2E48" w:rsidRDefault="000A2E48" w:rsidP="00B918B6">
      <w:pPr>
        <w:spacing w:after="0" w:line="240" w:lineRule="auto"/>
        <w:jc w:val="center"/>
        <w:rPr>
          <w:rFonts w:ascii="BlairMdITC TT-Medium" w:eastAsia="Calibri" w:hAnsi="BlairMdITC TT-Medium" w:cs="Times New Roman"/>
          <w:b/>
          <w:sz w:val="24"/>
          <w:szCs w:val="24"/>
          <w:u w:val="single"/>
        </w:rPr>
      </w:pPr>
    </w:p>
    <w:p w14:paraId="099C4EA9" w14:textId="77777777" w:rsidR="000A2E48" w:rsidRPr="000A2E48" w:rsidRDefault="000A2E48" w:rsidP="000A2E48">
      <w:pPr>
        <w:spacing w:after="0" w:line="240" w:lineRule="auto"/>
        <w:rPr>
          <w:rFonts w:ascii="Avenir Book" w:eastAsia="Calibri" w:hAnsi="Avenir Book" w:cs="Times New Roman"/>
          <w:b/>
          <w:u w:val="single"/>
        </w:rPr>
      </w:pPr>
    </w:p>
    <w:p w14:paraId="4C8260FE" w14:textId="77777777" w:rsidR="00B918B6" w:rsidRPr="000A2E48" w:rsidRDefault="00B918B6" w:rsidP="00B918B6">
      <w:pPr>
        <w:spacing w:after="0" w:line="240" w:lineRule="auto"/>
        <w:rPr>
          <w:rFonts w:ascii="BlairMdITC TT-Medium" w:eastAsia="Calibri" w:hAnsi="BlairMdITC TT-Medium" w:cs="Times New Roman"/>
          <w:b/>
          <w:i/>
        </w:rPr>
      </w:pPr>
      <w:r w:rsidRPr="000A2E48">
        <w:rPr>
          <w:rFonts w:ascii="BlairMdITC TT-Medium" w:eastAsia="Calibri" w:hAnsi="BlairMdITC TT-Medium" w:cs="Times New Roman"/>
          <w:b/>
          <w:i/>
        </w:rPr>
        <w:t xml:space="preserve">Why Do I Have to Learn This?  </w:t>
      </w:r>
    </w:p>
    <w:p w14:paraId="40CFC192" w14:textId="77777777" w:rsidR="00B918B6" w:rsidRPr="000A2E48" w:rsidRDefault="00B918B6" w:rsidP="00B918B6">
      <w:pPr>
        <w:spacing w:after="0" w:line="240" w:lineRule="auto"/>
        <w:rPr>
          <w:rFonts w:ascii="Avenir Book" w:eastAsia="Calibri" w:hAnsi="Avenir Book" w:cs="Times New Roman"/>
          <w:i/>
        </w:rPr>
      </w:pPr>
      <w:r w:rsidRPr="000A2E48">
        <w:rPr>
          <w:rFonts w:ascii="Avenir Book" w:eastAsia="Calibri" w:hAnsi="Avenir Book" w:cs="Times New Roman"/>
          <w:i/>
        </w:rPr>
        <w:tab/>
      </w:r>
      <w:r w:rsidRPr="000A2E48">
        <w:rPr>
          <w:rFonts w:ascii="Avenir Book" w:eastAsia="Calibri" w:hAnsi="Avenir Book" w:cs="Times New Roman"/>
        </w:rPr>
        <w:t>The Constitution is a simple document that is guided by basic principles.  Since the state government has such an important role on our day-to-day life, we need to understand our federal system.</w:t>
      </w:r>
      <w:r w:rsidRPr="000A2E48">
        <w:rPr>
          <w:rFonts w:ascii="Avenir Book" w:eastAsia="Calibri" w:hAnsi="Avenir Book" w:cs="Times New Roman"/>
          <w:i/>
        </w:rPr>
        <w:t xml:space="preserve">  </w:t>
      </w:r>
    </w:p>
    <w:p w14:paraId="7D41DAF2" w14:textId="77777777" w:rsidR="00B918B6" w:rsidRPr="000A2E48" w:rsidRDefault="00B918B6" w:rsidP="00B918B6">
      <w:pPr>
        <w:spacing w:after="0" w:line="240" w:lineRule="auto"/>
        <w:rPr>
          <w:rFonts w:ascii="Avenir Book" w:eastAsia="Calibri" w:hAnsi="Avenir Book" w:cs="Times New Roman"/>
          <w:i/>
        </w:rPr>
      </w:pPr>
    </w:p>
    <w:p w14:paraId="62797F1B" w14:textId="77777777" w:rsidR="00B918B6" w:rsidRPr="000A2E48" w:rsidRDefault="00B918B6" w:rsidP="00B918B6">
      <w:pPr>
        <w:spacing w:after="0" w:line="240" w:lineRule="auto"/>
        <w:rPr>
          <w:rFonts w:ascii="BlairMdITC TT-Medium" w:eastAsia="Calibri" w:hAnsi="BlairMdITC TT-Medium" w:cs="Times New Roman"/>
          <w:b/>
          <w:i/>
        </w:rPr>
      </w:pPr>
      <w:r w:rsidRPr="000A2E48">
        <w:rPr>
          <w:rFonts w:ascii="BlairMdITC TT-Medium" w:eastAsia="Calibri" w:hAnsi="BlairMdITC TT-Medium" w:cs="Times New Roman"/>
          <w:b/>
          <w:i/>
        </w:rPr>
        <w:t>What You Must Know by the End of This Unit:</w:t>
      </w:r>
    </w:p>
    <w:p w14:paraId="6A0E1F20" w14:textId="77777777" w:rsidR="00B918B6" w:rsidRPr="000A2E48" w:rsidRDefault="00B918B6" w:rsidP="00B918B6">
      <w:pPr>
        <w:numPr>
          <w:ilvl w:val="0"/>
          <w:numId w:val="1"/>
        </w:numPr>
        <w:spacing w:after="0" w:line="240" w:lineRule="auto"/>
        <w:rPr>
          <w:rFonts w:ascii="Avenir Book" w:eastAsia="Times New Roman" w:hAnsi="Avenir Book" w:cs="Times New Roman"/>
        </w:rPr>
        <w:sectPr w:rsidR="00B918B6" w:rsidRPr="000A2E48" w:rsidSect="000A2E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CCF32E" w14:textId="77777777" w:rsidR="00AD6C3C" w:rsidRPr="000A2E48" w:rsidRDefault="00AD6C3C" w:rsidP="00AD6C3C">
      <w:pPr>
        <w:numPr>
          <w:ilvl w:val="0"/>
          <w:numId w:val="5"/>
        </w:numPr>
        <w:spacing w:after="0" w:line="240" w:lineRule="auto"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  <w:color w:val="000000"/>
        </w:rPr>
        <w:lastRenderedPageBreak/>
        <w:t>*Identify and explain six principles – popular sovereignty, limited government, separation of powers, checks and balances, federalism, judicial review.</w:t>
      </w:r>
    </w:p>
    <w:p w14:paraId="6399FC68" w14:textId="77777777" w:rsidR="00B918B6" w:rsidRPr="000A2E48" w:rsidRDefault="00B918B6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</w:rPr>
        <w:t>*Explain the basic elements of the Constitution</w:t>
      </w:r>
    </w:p>
    <w:p w14:paraId="257513AD" w14:textId="77777777" w:rsidR="00B918B6" w:rsidRPr="000A2E48" w:rsidRDefault="00B918B6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</w:rPr>
        <w:t xml:space="preserve">*Identify the four ways the Constitution may be amended </w:t>
      </w:r>
    </w:p>
    <w:p w14:paraId="17808AEC" w14:textId="77777777" w:rsidR="00B918B6" w:rsidRPr="000A2E48" w:rsidRDefault="00B918B6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</w:rPr>
        <w:t>*Outline the 27 amendments that have been added to the constitution</w:t>
      </w:r>
    </w:p>
    <w:p w14:paraId="395E469E" w14:textId="77777777" w:rsidR="00B918B6" w:rsidRPr="000A2E48" w:rsidRDefault="00B918B6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</w:rPr>
        <w:t>Explain changes to the Constitution by other means</w:t>
      </w:r>
    </w:p>
    <w:p w14:paraId="70C7EECA" w14:textId="77777777" w:rsidR="00B918B6" w:rsidRPr="000A2E48" w:rsidRDefault="00B918B6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</w:rPr>
        <w:lastRenderedPageBreak/>
        <w:t>*The structure of federalism</w:t>
      </w:r>
    </w:p>
    <w:p w14:paraId="4120C1F4" w14:textId="77777777" w:rsidR="00B918B6" w:rsidRPr="000A2E48" w:rsidRDefault="00B918B6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</w:rPr>
        <w:t>Identify and give examples of delegated, reserved and concurrent powers</w:t>
      </w:r>
    </w:p>
    <w:p w14:paraId="20BD902C" w14:textId="7F77E820" w:rsidR="00B918B6" w:rsidRPr="000A2E48" w:rsidRDefault="0075259A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Analyze the i</w:t>
      </w:r>
      <w:r w:rsidR="00B918B6" w:rsidRPr="000A2E48">
        <w:rPr>
          <w:rFonts w:ascii="Avenir Book" w:eastAsia="Times New Roman" w:hAnsi="Avenir Book" w:cs="Times New Roman"/>
        </w:rPr>
        <w:t>mportance of local government in the federal system</w:t>
      </w:r>
    </w:p>
    <w:p w14:paraId="2350BC5B" w14:textId="77777777" w:rsidR="00B918B6" w:rsidRPr="000A2E48" w:rsidRDefault="00B918B6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</w:pPr>
      <w:r w:rsidRPr="000A2E48">
        <w:rPr>
          <w:rFonts w:ascii="Avenir Book" w:eastAsia="Times New Roman" w:hAnsi="Avenir Book" w:cs="Times New Roman"/>
        </w:rPr>
        <w:t>Summarize the relationship between the states and federal government</w:t>
      </w:r>
    </w:p>
    <w:p w14:paraId="6B56B6C3" w14:textId="035483DC" w:rsidR="00B918B6" w:rsidRPr="000A2E48" w:rsidRDefault="0075259A" w:rsidP="00B918B6">
      <w:pPr>
        <w:numPr>
          <w:ilvl w:val="0"/>
          <w:numId w:val="5"/>
        </w:numPr>
        <w:spacing w:after="0" w:line="240" w:lineRule="auto"/>
        <w:contextualSpacing/>
        <w:rPr>
          <w:rFonts w:ascii="Avenir Book" w:eastAsia="Times New Roman" w:hAnsi="Avenir Book" w:cs="Times New Roman"/>
        </w:rPr>
        <w:sectPr w:rsidR="00B918B6" w:rsidRPr="000A2E48" w:rsidSect="001A18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venir Book" w:eastAsia="Times New Roman" w:hAnsi="Avenir Book" w:cs="Times New Roman"/>
        </w:rPr>
        <w:t>Explain</w:t>
      </w:r>
      <w:r w:rsidR="00B918B6" w:rsidRPr="000A2E48">
        <w:rPr>
          <w:rFonts w:ascii="Avenir Book" w:eastAsia="Times New Roman" w:hAnsi="Avenir Book" w:cs="Times New Roman"/>
        </w:rPr>
        <w:t xml:space="preserve"> the relationship between the states</w:t>
      </w:r>
    </w:p>
    <w:p w14:paraId="78AE5085" w14:textId="77777777" w:rsidR="00B918B6" w:rsidRPr="000A2E48" w:rsidRDefault="00B918B6" w:rsidP="00B918B6">
      <w:pPr>
        <w:spacing w:line="240" w:lineRule="auto"/>
        <w:rPr>
          <w:rFonts w:ascii="Avenir Book" w:eastAsia="Calibri" w:hAnsi="Avenir Book" w:cs="Times New Roman"/>
          <w:b/>
        </w:rPr>
        <w:sectPr w:rsidR="00B918B6" w:rsidRPr="000A2E48" w:rsidSect="001A18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53FDEB" w14:textId="77777777" w:rsidR="00B918B6" w:rsidRPr="000A2E48" w:rsidRDefault="00B918B6" w:rsidP="00B918B6">
      <w:pPr>
        <w:spacing w:after="0" w:line="240" w:lineRule="auto"/>
        <w:rPr>
          <w:rFonts w:ascii="Avenir Book" w:eastAsia="Calibri" w:hAnsi="Avenir Book" w:cs="Times New Roman"/>
          <w:b/>
          <w:i/>
        </w:rPr>
      </w:pPr>
    </w:p>
    <w:p w14:paraId="7B410718" w14:textId="77777777" w:rsidR="00B918B6" w:rsidRDefault="00B918B6" w:rsidP="00B918B6">
      <w:pPr>
        <w:spacing w:after="0" w:line="240" w:lineRule="auto"/>
        <w:rPr>
          <w:rFonts w:ascii="BlairMdITC TT-Medium" w:eastAsia="Calibri" w:hAnsi="BlairMdITC TT-Medium" w:cs="Times New Roman"/>
          <w:b/>
          <w:i/>
        </w:rPr>
      </w:pPr>
      <w:r w:rsidRPr="000A2E48">
        <w:rPr>
          <w:rFonts w:ascii="BlairMdITC TT-Medium" w:eastAsia="Calibri" w:hAnsi="BlairMdITC TT-Medium" w:cs="Times New Roman"/>
          <w:b/>
          <w:i/>
        </w:rPr>
        <w:t>Vocabulary Terms and Phrases You Must Know:</w:t>
      </w:r>
    </w:p>
    <w:p w14:paraId="3611085D" w14:textId="77777777" w:rsidR="0075259A" w:rsidRDefault="0075259A" w:rsidP="00B918B6">
      <w:pPr>
        <w:spacing w:after="0" w:line="240" w:lineRule="auto"/>
        <w:rPr>
          <w:rFonts w:ascii="BlairMdITC TT-Medium" w:eastAsia="Calibri" w:hAnsi="BlairMdITC TT-Medium" w:cs="Times New Roman"/>
          <w:b/>
          <w:i/>
        </w:rPr>
      </w:pPr>
    </w:p>
    <w:p w14:paraId="467AB1A0" w14:textId="77777777" w:rsidR="0075259A" w:rsidRPr="000A2E48" w:rsidRDefault="0075259A" w:rsidP="00B918B6">
      <w:pPr>
        <w:spacing w:after="0" w:line="240" w:lineRule="auto"/>
        <w:rPr>
          <w:rFonts w:ascii="BlairMdITC TT-Medium" w:eastAsia="Calibri" w:hAnsi="BlairMdITC TT-Medium" w:cs="Times New Roman"/>
          <w:b/>
          <w:i/>
        </w:rPr>
        <w:sectPr w:rsidR="0075259A" w:rsidRPr="000A2E48" w:rsidSect="001A18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A250C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lastRenderedPageBreak/>
        <w:t>Preamble</w:t>
      </w:r>
    </w:p>
    <w:p w14:paraId="682C049D" w14:textId="7CBF3CCA" w:rsidR="00B918B6" w:rsidRPr="000A2E48" w:rsidRDefault="001A18ED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 xml:space="preserve">7 </w:t>
      </w:r>
      <w:r w:rsidR="00B918B6" w:rsidRPr="000A2E48">
        <w:rPr>
          <w:rFonts w:ascii="Avenir Book" w:eastAsia="Calibri" w:hAnsi="Avenir Book" w:cs="Times New Roman"/>
        </w:rPr>
        <w:t>Articles</w:t>
      </w:r>
      <w:r>
        <w:rPr>
          <w:rFonts w:ascii="Avenir Book" w:eastAsia="Calibri" w:hAnsi="Avenir Book" w:cs="Times New Roman"/>
        </w:rPr>
        <w:t xml:space="preserve"> of the Constitution</w:t>
      </w:r>
    </w:p>
    <w:p w14:paraId="7BB9F145" w14:textId="77777777" w:rsidR="000A2E48" w:rsidRPr="000A2E48" w:rsidRDefault="000A2E48" w:rsidP="000A2E48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 xml:space="preserve">Popular Sovereignty </w:t>
      </w:r>
    </w:p>
    <w:p w14:paraId="2769D609" w14:textId="4832DFC7" w:rsidR="00B918B6" w:rsidRPr="000A2E48" w:rsidRDefault="001A18ED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Separation of P</w:t>
      </w:r>
      <w:r w:rsidR="00B918B6" w:rsidRPr="000A2E48">
        <w:rPr>
          <w:rFonts w:ascii="Avenir Book" w:eastAsia="Calibri" w:hAnsi="Avenir Book" w:cs="Times New Roman"/>
        </w:rPr>
        <w:t>owers</w:t>
      </w:r>
    </w:p>
    <w:p w14:paraId="2244D563" w14:textId="6FB9D0FE" w:rsidR="00B918B6" w:rsidRPr="000A2E48" w:rsidRDefault="001A18ED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Checks and B</w:t>
      </w:r>
      <w:r w:rsidR="00B918B6" w:rsidRPr="000A2E48">
        <w:rPr>
          <w:rFonts w:ascii="Avenir Book" w:eastAsia="Calibri" w:hAnsi="Avenir Book" w:cs="Times New Roman"/>
        </w:rPr>
        <w:t>alances</w:t>
      </w:r>
    </w:p>
    <w:p w14:paraId="45BB00B2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Veto</w:t>
      </w:r>
    </w:p>
    <w:p w14:paraId="32167C50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Judicial review</w:t>
      </w:r>
    </w:p>
    <w:p w14:paraId="23ABE620" w14:textId="77777777" w:rsidR="000A2E48" w:rsidRPr="000A2E48" w:rsidRDefault="000A2E48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  <w:i/>
        </w:rPr>
      </w:pPr>
      <w:r w:rsidRPr="000A2E48">
        <w:rPr>
          <w:rFonts w:ascii="Avenir Book" w:eastAsia="Calibri" w:hAnsi="Avenir Book" w:cs="Times New Roman"/>
          <w:i/>
        </w:rPr>
        <w:t>Marbury v. Madison</w:t>
      </w:r>
    </w:p>
    <w:p w14:paraId="14A82408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Unconstitutional</w:t>
      </w:r>
    </w:p>
    <w:p w14:paraId="117B088C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Federalism</w:t>
      </w:r>
    </w:p>
    <w:p w14:paraId="38039AD5" w14:textId="77777777" w:rsidR="00B918B6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Amendment</w:t>
      </w:r>
    </w:p>
    <w:p w14:paraId="4693A067" w14:textId="287D5A46" w:rsidR="001A18ED" w:rsidRPr="000A2E48" w:rsidRDefault="001A18ED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Amendment Process</w:t>
      </w:r>
    </w:p>
    <w:p w14:paraId="7D57AB27" w14:textId="77777777" w:rsidR="000A2E48" w:rsidRPr="000A2E48" w:rsidRDefault="000A2E48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 xml:space="preserve">Bill of Rights </w:t>
      </w:r>
    </w:p>
    <w:p w14:paraId="6033FEEB" w14:textId="77777777" w:rsidR="00B918B6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Expressed powers</w:t>
      </w:r>
    </w:p>
    <w:p w14:paraId="7A0C75D6" w14:textId="367C65D7" w:rsidR="00FC623C" w:rsidRPr="00FC623C" w:rsidRDefault="00B918B6" w:rsidP="00FC623C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Implied powers</w:t>
      </w:r>
    </w:p>
    <w:p w14:paraId="15C15EEB" w14:textId="77777777" w:rsidR="000A2E48" w:rsidRPr="000A2E48" w:rsidRDefault="00B918B6" w:rsidP="000A2E48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Inherent powers</w:t>
      </w:r>
    </w:p>
    <w:p w14:paraId="366315B8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Reserved powers</w:t>
      </w:r>
    </w:p>
    <w:p w14:paraId="1244FE1A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Exclusive powers</w:t>
      </w:r>
    </w:p>
    <w:p w14:paraId="7BD4DF24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Concurrent powers</w:t>
      </w:r>
    </w:p>
    <w:p w14:paraId="30817505" w14:textId="77777777" w:rsidR="000A2E48" w:rsidRPr="000A2E48" w:rsidRDefault="000A2E48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lastRenderedPageBreak/>
        <w:t xml:space="preserve">Supremacy Clause </w:t>
      </w:r>
    </w:p>
    <w:p w14:paraId="71730DEA" w14:textId="77777777" w:rsidR="00B918B6" w:rsidRPr="000A2E48" w:rsidRDefault="00B918B6" w:rsidP="000A2E48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Grants-in-aid program</w:t>
      </w:r>
    </w:p>
    <w:p w14:paraId="65E9C6B0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 xml:space="preserve">Categorical grant </w:t>
      </w:r>
    </w:p>
    <w:p w14:paraId="5478315E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Block grant</w:t>
      </w:r>
    </w:p>
    <w:p w14:paraId="220ABE6A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Project grant</w:t>
      </w:r>
    </w:p>
    <w:p w14:paraId="1137A521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Interstate compact</w:t>
      </w:r>
    </w:p>
    <w:p w14:paraId="1EC69471" w14:textId="77777777" w:rsidR="00B918B6" w:rsidRPr="000A2E48" w:rsidRDefault="00B918B6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Full faith and credit clause</w:t>
      </w:r>
    </w:p>
    <w:p w14:paraId="43398865" w14:textId="77777777" w:rsidR="000A2E48" w:rsidRDefault="000A2E48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 w:rsidRPr="000A2E48">
        <w:rPr>
          <w:rFonts w:ascii="Avenir Book" w:eastAsia="Calibri" w:hAnsi="Avenir Book" w:cs="Times New Roman"/>
        </w:rPr>
        <w:t>Privileges and Immunities Clause</w:t>
      </w:r>
    </w:p>
    <w:p w14:paraId="5D5BBBD3" w14:textId="23417BE0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Extradition</w:t>
      </w:r>
    </w:p>
    <w:p w14:paraId="34719748" w14:textId="77777777" w:rsidR="00FC623C" w:rsidRDefault="00FC623C" w:rsidP="00FC623C">
      <w:pPr>
        <w:spacing w:after="0" w:line="240" w:lineRule="auto"/>
        <w:ind w:left="720"/>
        <w:rPr>
          <w:rFonts w:ascii="Avenir Book" w:eastAsia="Calibri" w:hAnsi="Avenir Book" w:cs="Times New Roman"/>
        </w:rPr>
      </w:pPr>
    </w:p>
    <w:p w14:paraId="068EB040" w14:textId="795B08E8" w:rsidR="00FC623C" w:rsidRPr="00FC623C" w:rsidRDefault="00FC623C" w:rsidP="00FC623C">
      <w:pPr>
        <w:spacing w:after="0" w:line="240" w:lineRule="auto"/>
        <w:ind w:left="360"/>
        <w:rPr>
          <w:rFonts w:ascii="Avenir Book" w:eastAsia="Calibri" w:hAnsi="Avenir Book" w:cs="Times New Roman"/>
          <w:b/>
        </w:rPr>
      </w:pPr>
      <w:r w:rsidRPr="00FC623C">
        <w:rPr>
          <w:rFonts w:ascii="Avenir Book" w:eastAsia="Calibri" w:hAnsi="Avenir Book" w:cs="Times New Roman"/>
          <w:b/>
        </w:rPr>
        <w:t xml:space="preserve">***Terms from the Constitution </w:t>
      </w:r>
    </w:p>
    <w:p w14:paraId="11326043" w14:textId="553DE836" w:rsidR="00B918B6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Impeachment</w:t>
      </w:r>
    </w:p>
    <w:p w14:paraId="25695711" w14:textId="4B346334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Necessary and Proper Clause</w:t>
      </w:r>
    </w:p>
    <w:p w14:paraId="430252EF" w14:textId="1AE547D4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Commerce Clause</w:t>
      </w:r>
    </w:p>
    <w:p w14:paraId="33CEAD90" w14:textId="72F3EE82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Writ of Habeas Corpus</w:t>
      </w:r>
    </w:p>
    <w:p w14:paraId="690153AC" w14:textId="312BA8EF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Bill of Attainder</w:t>
      </w:r>
    </w:p>
    <w:p w14:paraId="1311E931" w14:textId="634AD655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Ex Post Facto</w:t>
      </w:r>
    </w:p>
    <w:p w14:paraId="72FCB223" w14:textId="23BC3760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Treaty</w:t>
      </w:r>
    </w:p>
    <w:p w14:paraId="490D7131" w14:textId="06A517CC" w:rsidR="00FC623C" w:rsidRDefault="00FC623C" w:rsidP="00B918B6">
      <w:pPr>
        <w:numPr>
          <w:ilvl w:val="0"/>
          <w:numId w:val="4"/>
        </w:num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Amendments 1-27</w:t>
      </w:r>
    </w:p>
    <w:p w14:paraId="31A74B9C" w14:textId="77777777" w:rsidR="00FC623C" w:rsidRPr="000A2E48" w:rsidRDefault="00FC623C" w:rsidP="00FC623C">
      <w:pPr>
        <w:spacing w:after="0" w:line="240" w:lineRule="auto"/>
        <w:rPr>
          <w:rFonts w:ascii="Avenir Book" w:eastAsia="Calibri" w:hAnsi="Avenir Book" w:cs="Times New Roman"/>
        </w:rPr>
        <w:sectPr w:rsidR="00FC623C" w:rsidRPr="000A2E48" w:rsidSect="001A18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54A3AE73" w14:textId="77777777" w:rsidR="006C2781" w:rsidRDefault="006C2781"/>
    <w:sectPr w:rsidR="006C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6A"/>
    <w:multiLevelType w:val="hybridMultilevel"/>
    <w:tmpl w:val="B9C41C3E"/>
    <w:lvl w:ilvl="0" w:tplc="C5D03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57270"/>
    <w:multiLevelType w:val="hybridMultilevel"/>
    <w:tmpl w:val="15D4B7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171E7"/>
    <w:multiLevelType w:val="hybridMultilevel"/>
    <w:tmpl w:val="1C22C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15565"/>
    <w:multiLevelType w:val="hybridMultilevel"/>
    <w:tmpl w:val="8B58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B2CE5"/>
    <w:multiLevelType w:val="hybridMultilevel"/>
    <w:tmpl w:val="29D2D6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11880"/>
    <w:multiLevelType w:val="hybridMultilevel"/>
    <w:tmpl w:val="403A50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B6"/>
    <w:rsid w:val="000A2E48"/>
    <w:rsid w:val="001A18ED"/>
    <w:rsid w:val="002A0628"/>
    <w:rsid w:val="006C2781"/>
    <w:rsid w:val="0075259A"/>
    <w:rsid w:val="008C3160"/>
    <w:rsid w:val="00AD6C3C"/>
    <w:rsid w:val="00B918B6"/>
    <w:rsid w:val="00FC623C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D9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Durfey, Mark</dc:creator>
  <cp:lastModifiedBy>Amber Rogers</cp:lastModifiedBy>
  <cp:revision>5</cp:revision>
  <cp:lastPrinted>2013-02-11T14:43:00Z</cp:lastPrinted>
  <dcterms:created xsi:type="dcterms:W3CDTF">2013-02-11T14:51:00Z</dcterms:created>
  <dcterms:modified xsi:type="dcterms:W3CDTF">2016-02-08T22:39:00Z</dcterms:modified>
</cp:coreProperties>
</file>